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36"/>
        <w:tblW w:w="14992" w:type="dxa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708"/>
        <w:gridCol w:w="1134"/>
        <w:gridCol w:w="1134"/>
        <w:gridCol w:w="1276"/>
        <w:gridCol w:w="1559"/>
        <w:gridCol w:w="1134"/>
        <w:gridCol w:w="1701"/>
        <w:gridCol w:w="2410"/>
      </w:tblGrid>
      <w:tr w:rsidR="009916A0" w:rsidRPr="006A20D8" w:rsidTr="000F0A21">
        <w:trPr>
          <w:trHeight w:val="704"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A0" w:rsidRPr="006A20D8" w:rsidRDefault="000F0A21" w:rsidP="000F0A2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长春铁路运输中级</w:t>
            </w:r>
            <w:r w:rsidR="009916A0" w:rsidRPr="002B3187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法院2016年不上网文书数据公示</w:t>
            </w:r>
          </w:p>
        </w:tc>
      </w:tr>
      <w:tr w:rsidR="009916A0" w:rsidRPr="006A20D8" w:rsidTr="000F0A21">
        <w:trPr>
          <w:trHeight w:val="42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A0" w:rsidRPr="006A20D8" w:rsidRDefault="009916A0" w:rsidP="000F0A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上网文书总数</w:t>
            </w: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A0" w:rsidRPr="006A20D8" w:rsidRDefault="009916A0" w:rsidP="000F0A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不</w:t>
            </w:r>
            <w:bookmarkStart w:id="0" w:name="_GoBack"/>
            <w:bookmarkEnd w:id="0"/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上网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原因</w:t>
            </w:r>
          </w:p>
        </w:tc>
      </w:tr>
      <w:tr w:rsidR="009916A0" w:rsidRPr="006A20D8" w:rsidTr="000F0A21">
        <w:trPr>
          <w:trHeight w:val="4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A0" w:rsidRPr="006A20D8" w:rsidRDefault="009916A0" w:rsidP="000F0A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A0" w:rsidRPr="006A20D8" w:rsidRDefault="009916A0" w:rsidP="000F0A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非裁判文书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A0" w:rsidRPr="006A20D8" w:rsidRDefault="009916A0" w:rsidP="000F0A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未生效裁判文书</w:t>
            </w:r>
          </w:p>
        </w:tc>
        <w:tc>
          <w:tcPr>
            <w:tcW w:w="1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6A0" w:rsidRPr="006A20D8" w:rsidRDefault="009916A0" w:rsidP="000F0A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生效裁判文书经审批</w:t>
            </w:r>
            <w:proofErr w:type="gramStart"/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上网</w:t>
            </w:r>
          </w:p>
        </w:tc>
      </w:tr>
      <w:tr w:rsidR="009916A0" w:rsidRPr="006A20D8" w:rsidTr="000F0A21">
        <w:trPr>
          <w:trHeight w:val="4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A0" w:rsidRPr="006A20D8" w:rsidRDefault="009916A0" w:rsidP="000F0A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A0" w:rsidRPr="006A20D8" w:rsidRDefault="009916A0" w:rsidP="000F0A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A0" w:rsidRPr="006A20D8" w:rsidRDefault="009916A0" w:rsidP="000F0A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A0" w:rsidRPr="006A20D8" w:rsidRDefault="009916A0" w:rsidP="000F0A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A0" w:rsidRPr="006A20D8" w:rsidRDefault="009916A0" w:rsidP="000F0A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kern w:val="0"/>
                <w:szCs w:val="21"/>
              </w:rPr>
              <w:t>涉及国家秘密的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A0" w:rsidRPr="006A20D8" w:rsidRDefault="009916A0" w:rsidP="000F0A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未成年人犯罪的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A0" w:rsidRPr="006A20D8" w:rsidRDefault="009916A0" w:rsidP="000F0A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kern w:val="0"/>
                <w:szCs w:val="21"/>
              </w:rPr>
              <w:t>以调解方式结案的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A0" w:rsidRPr="006A20D8" w:rsidRDefault="009916A0" w:rsidP="000F0A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kern w:val="0"/>
                <w:szCs w:val="21"/>
              </w:rPr>
              <w:t>确认人民调解协议效力的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A0" w:rsidRPr="006A20D8" w:rsidRDefault="009916A0" w:rsidP="000F0A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kern w:val="0"/>
                <w:szCs w:val="21"/>
              </w:rPr>
              <w:t>离婚诉讼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A0" w:rsidRPr="006A20D8" w:rsidRDefault="009916A0" w:rsidP="000F0A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kern w:val="0"/>
                <w:szCs w:val="21"/>
              </w:rPr>
              <w:t>涉及未成年子女抚养、监护的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A0" w:rsidRPr="006A20D8" w:rsidRDefault="009916A0" w:rsidP="000F0A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人民法院认为不宜在互联网公布的其他情形</w:t>
            </w:r>
          </w:p>
        </w:tc>
      </w:tr>
      <w:tr w:rsidR="009916A0" w:rsidRPr="006A20D8" w:rsidTr="000F0A21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A0" w:rsidRPr="006A20D8" w:rsidRDefault="000F0A21" w:rsidP="000F0A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A0" w:rsidRPr="006A20D8" w:rsidRDefault="000F0A21" w:rsidP="000F0A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A0" w:rsidRPr="006A20D8" w:rsidRDefault="000F0A21" w:rsidP="000F0A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A0" w:rsidRPr="006A20D8" w:rsidRDefault="000F0A21" w:rsidP="000F0A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A0" w:rsidRPr="006A20D8" w:rsidRDefault="000F0A21" w:rsidP="000F0A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A0" w:rsidRPr="006A20D8" w:rsidRDefault="000F0A21" w:rsidP="000F0A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A0" w:rsidRPr="006A20D8" w:rsidRDefault="000F0A21" w:rsidP="000F0A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A0" w:rsidRPr="006A20D8" w:rsidRDefault="000F0A21" w:rsidP="000F0A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A0" w:rsidRPr="006A20D8" w:rsidRDefault="000F0A21" w:rsidP="000F0A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A0" w:rsidRPr="006A20D8" w:rsidRDefault="000F0A21" w:rsidP="000F0A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A0" w:rsidRPr="006A20D8" w:rsidRDefault="000F0A21" w:rsidP="000F0A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</w:tbl>
    <w:p w:rsidR="00BA3D1B" w:rsidRPr="009916A0" w:rsidRDefault="00684650"/>
    <w:sectPr w:rsidR="00BA3D1B" w:rsidRPr="009916A0" w:rsidSect="009916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50" w:rsidRDefault="00684650" w:rsidP="009916A0">
      <w:r>
        <w:separator/>
      </w:r>
    </w:p>
  </w:endnote>
  <w:endnote w:type="continuationSeparator" w:id="0">
    <w:p w:rsidR="00684650" w:rsidRDefault="00684650" w:rsidP="0099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50" w:rsidRDefault="00684650" w:rsidP="009916A0">
      <w:r>
        <w:separator/>
      </w:r>
    </w:p>
  </w:footnote>
  <w:footnote w:type="continuationSeparator" w:id="0">
    <w:p w:rsidR="00684650" w:rsidRDefault="00684650" w:rsidP="0099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A6"/>
    <w:rsid w:val="000F0A21"/>
    <w:rsid w:val="00195106"/>
    <w:rsid w:val="00424544"/>
    <w:rsid w:val="00637211"/>
    <w:rsid w:val="00684650"/>
    <w:rsid w:val="00874FA6"/>
    <w:rsid w:val="009916A0"/>
    <w:rsid w:val="00D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6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6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6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6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ctzyx</dc:creator>
  <cp:keywords/>
  <dc:description/>
  <cp:lastModifiedBy>ctzyx</cp:lastModifiedBy>
  <cp:revision>4</cp:revision>
  <dcterms:created xsi:type="dcterms:W3CDTF">2017-03-01T05:52:00Z</dcterms:created>
  <dcterms:modified xsi:type="dcterms:W3CDTF">2017-03-01T06:37:00Z</dcterms:modified>
</cp:coreProperties>
</file>